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A9E63" w14:textId="6B572EA7" w:rsidR="00B839CE" w:rsidRPr="00323716" w:rsidRDefault="00C93979" w:rsidP="00C93979">
      <w:pPr>
        <w:jc w:val="center"/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</w:pPr>
      <w:r w:rsidRPr="00323716"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  <w:t>Тахиаритмии</w:t>
      </w:r>
    </w:p>
    <w:p w14:paraId="41607FAF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2E0F31C5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Наджелудочковая тахикардия (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47.1), Фибрилляция и трепетание предсердий (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48), Желудочковая экстрасистолия (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49.3), Желудочковая тахикардия (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47.2).</w:t>
      </w:r>
    </w:p>
    <w:p w14:paraId="17F51A33" w14:textId="5CDD6763" w:rsidR="00C93979" w:rsidRPr="009927B3" w:rsidRDefault="00C93979" w:rsidP="00C93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30FAE2E1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23DEAF1A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ИБС</w:t>
      </w:r>
      <w:proofErr w:type="gram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: Впервые</w:t>
      </w:r>
      <w:proofErr w:type="gram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выявленное (от 28.02.2018 04 30) трепетание предсердий, </w:t>
      </w: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тахисистолическая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форма. Н2А.</w:t>
      </w:r>
    </w:p>
    <w:p w14:paraId="30F0385C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ИБС: Нарушение ритма по типу желудочковой экстрасистолии (</w:t>
      </w: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бигеминия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). Н2А.</w:t>
      </w:r>
    </w:p>
    <w:p w14:paraId="7590EF05" w14:textId="34D4316F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ИБС: Постоянная </w:t>
      </w: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тахисистолическая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форма фибрилляция предсердий,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EHRA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. Н1.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542E78DE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Наджелудочковая тахикардия (</w:t>
      </w:r>
      <w:r w:rsidRPr="00C93979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I</w:t>
      </w: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47.1)</w:t>
      </w:r>
    </w:p>
    <w:p w14:paraId="15DFC5C7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Медицинская помощь:</w:t>
      </w:r>
    </w:p>
    <w:p w14:paraId="44B310B3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Взрослым:</w:t>
      </w:r>
    </w:p>
    <w:p w14:paraId="24947FB7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Вагусные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приемы (</w:t>
      </w: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натуживание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, массаж каротидного синуса)</w:t>
      </w:r>
    </w:p>
    <w:p w14:paraId="6FF45D67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Verapamili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0,25% – 2-4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(5-10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 внутривенно медленно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0CB03507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Tab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Metoprololi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25-50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внутрь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5EEF03B7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Propafenoni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0,35%-20-40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(0,5-1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/кг) в/в за 10-20 минут (при необходимости повторить суммарно до 2 м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/кг)</w:t>
      </w:r>
    </w:p>
    <w:p w14:paraId="126E69D6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Novocainamidi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10% – 5-10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(500-1000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) (до 17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/кг) в/в капельно в течение 10 минут, при угрозе снижения АД – в сочетании с </w:t>
      </w: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мезатоном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1% - 0,3-0,5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(средство выбора при широких комплексах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QRS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737E6FFF" w14:textId="04EA999A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Amiodaroni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5% – 6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(300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) (или 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/кг) на 5% глюкозе в/в медленно в течение 20 минут.</w:t>
      </w:r>
    </w:p>
    <w:p w14:paraId="39898D47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549B7010" w14:textId="44883C99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Детям:</w:t>
      </w:r>
    </w:p>
    <w:p w14:paraId="6A26FB57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начать с рефлекторного воздействия на блуждающий нерв (если ребенок старше 7 лет и приступ начался не более 2 часов назад): массаж каротидного синусов поочередный по 10-15 сек, начиная с левого, как самого богатого окончаниями блуждающего нерва;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  <w:t xml:space="preserve">прием </w:t>
      </w: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Вальсавы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- </w:t>
      </w: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натуживание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на максимальном вдохе при задержке дыхания в течение 30 сек;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  <w:t>механическое раздражение глотки - провокация рвотного рефлекса.</w:t>
      </w:r>
    </w:p>
    <w:p w14:paraId="74851729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пробу </w:t>
      </w: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Ашнера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применять не рекомендуется из-за методических разноречий и опасности отслоения сетчатки.</w:t>
      </w:r>
    </w:p>
    <w:p w14:paraId="30D688F1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одновременно с рефлекторным пробами дать внутрь: седативные препараты (настойку валерианы или пустырника в дозе 1-2 кап/год жизни).</w:t>
      </w:r>
    </w:p>
    <w:p w14:paraId="31504192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при отсутствии эффекта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Verapamili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0,25% из расчета 0,1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массы тела или в возрастных дозировках: до 1 месяца 0,2-0,3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до 1 года 0,3-0,4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1-5 лет 04,-0,5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5-10 лет 1-1,5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старше 10 лет 1,5-2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внутривенно медленно на 0,9% растворе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NaCl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(назначая </w:t>
      </w: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верапамил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важно исключить ЖТ из-за возможности трансформации в ФЖ).</w:t>
      </w:r>
    </w:p>
    <w:p w14:paraId="6EF04478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при отсутствии эффекта -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Verapamili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повторить в той же дозировке через 15-20 минут.</w:t>
      </w:r>
    </w:p>
    <w:p w14:paraId="127FA5E9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при отсутствии эффекта через 15-20 минут ввести: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Novocainamidi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10% в/в в дозе 0,15-0,2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совместно с 1% </w:t>
      </w: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мезатоном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 дозе 0,1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/год жизни в/м (не более 1 мл) или при развивающейся сердечной недостаточности 0,025% раствор строфантина из расчета 0,03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детям старше 3 лет(не более 1 мл) в/в и 1% раствор фуросемида из 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lastRenderedPageBreak/>
        <w:t xml:space="preserve">расчета 1-2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в/м или в/в; глюкокортикоиды -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Prednisoloni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из расчета 1-3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/кг массы тела.</w:t>
      </w:r>
    </w:p>
    <w:p w14:paraId="460C87ED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при отсутствии эффекта и нарастании симптомов сердечной недостаточности провести ЭИТ: начальная доза энергии у детей 2 Дж/кг, увеличивая дозу до 4 Дж/кг.</w:t>
      </w:r>
    </w:p>
    <w:p w14:paraId="69C77659" w14:textId="7AC52450" w:rsidR="00C93979" w:rsidRPr="009927B3" w:rsidRDefault="00C93979" w:rsidP="00C93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241419B6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Фибрилляция и трепетание предсердий (</w:t>
      </w:r>
      <w:r w:rsidRPr="00C93979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I</w:t>
      </w: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48)</w:t>
      </w:r>
    </w:p>
    <w:p w14:paraId="322B2BBE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Медицинская помощь:</w:t>
      </w:r>
    </w:p>
    <w:p w14:paraId="3D39DC95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Взрослым:</w:t>
      </w:r>
    </w:p>
    <w:p w14:paraId="6FD021AF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 Купирование пароксизма (при длительности менее 48 часов):</w:t>
      </w:r>
    </w:p>
    <w:p w14:paraId="1EA92373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Novocainamidi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10% – 5-10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(500-1000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) (до 17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/кг) в/в медленно 1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/мин; при угрозе снижения АД – в 1 шприце с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Mesatoni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1% – 0,3-0,5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 </w:t>
      </w: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59C1A368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Amiodaroni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5% – 6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(300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 в/в капельно на 5% глюкозе 30-60 минут.</w:t>
      </w:r>
    </w:p>
    <w:p w14:paraId="74A6A232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 При длительности пароксизма &gt;48 часов – госпитализация без введения противоаритмических препаратов (ввиду необходимости длительной антикоагулянтной терапии) или при ЧСС&gt;120 стратегия контроля ритма:</w:t>
      </w:r>
    </w:p>
    <w:p w14:paraId="37A95B11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Tab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Propranololi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80-240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</w:t>
      </w:r>
      <w:proofErr w:type="spellStart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сут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внутрь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77175B3D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Tab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Metoprololi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25-100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 раза в день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5614189D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Verapamili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0,25% – 2-4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(5-10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 в/в медленно (при отсутствии ХСН)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9927B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5C0116C6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Strophanthini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0,025% - 1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(при отсутствии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WPW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 – в/в медленно (при ХСН)</w:t>
      </w:r>
    </w:p>
    <w:p w14:paraId="417ADFCF" w14:textId="71D1B502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3. Для пациентов с синдромом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WPW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–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Amiodaroni</w:t>
      </w:r>
      <w:proofErr w:type="spellEnd"/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5% – 3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(150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) в/в медленно на 5% глюкозе за 10 минут в последующей инфузией 0,5-1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9927B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/мин.</w:t>
      </w:r>
    </w:p>
    <w:p w14:paraId="1F4566DF" w14:textId="77777777" w:rsidR="00C93979" w:rsidRPr="009927B3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21E8F24D" w14:textId="1519F129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Детям:</w:t>
      </w:r>
    </w:p>
    <w:p w14:paraId="00A42F3F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 При пароксизме ФП для восстановления синусового ритма:</w:t>
      </w:r>
    </w:p>
    <w:p w14:paraId="35B52B00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Strophanthini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0,025% из расчета 0,03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массы тела для детей раннего возраста, 0,02-0,01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- для детей более старшего возраста (всего не более 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023F71CD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Verapamili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0,25% из расчета 0,1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массы или в возрастных дозировках: до 1 месяца 0,2-0,3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до 1 года 0,3-0,4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1-5 лет 0,4-0,5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5-10 лет 1-1,5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старше 10 лет 1,5-2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на 0,9% растворе </w:t>
      </w:r>
      <w:proofErr w:type="gram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NaCl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;</w:t>
      </w:r>
      <w:proofErr w:type="gramEnd"/>
    </w:p>
    <w:p w14:paraId="5527132D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 При пароксизме трепетания предсердий:</w:t>
      </w:r>
    </w:p>
    <w:p w14:paraId="57177D03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ЭИТ;</w:t>
      </w:r>
    </w:p>
    <w:p w14:paraId="3B23C9DC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при невозможности ЭИТ – ввести в/в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Strophanthini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0,025% из расчета 0,03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массы тела для детей раннего возраста, 0,02-0,01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- для детей более старшего возраста (всего не более 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19EB21A9" w14:textId="2858DD72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Verapamili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0,25% из расчета 0,1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массы или в возрастных дозировках: до 1 месяца 0,2-0,3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до 1 года 0,3-0,4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1-5 лет 0,4-0,5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5-10 лет 1-1,5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старше 10 лет 1,5-2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на 0,9% растворе </w:t>
      </w:r>
      <w:proofErr w:type="gram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NaCl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;</w:t>
      </w:r>
      <w:proofErr w:type="gramEnd"/>
    </w:p>
    <w:p w14:paraId="6C770F2F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3. При пароксизме ФП на фоне синдрома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WPW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:</w:t>
      </w:r>
    </w:p>
    <w:p w14:paraId="2E8E6028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Novocainamidi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10% в дозе 0,15-0,2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совместно с 1%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мезатоном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 дозе 0,1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/год жизни в/м (не более 1 мл</w:t>
      </w:r>
      <w:proofErr w:type="gram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);</w:t>
      </w:r>
      <w:proofErr w:type="gramEnd"/>
    </w:p>
    <w:p w14:paraId="270BAF88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ЭИТ по показаниям;</w:t>
      </w:r>
    </w:p>
    <w:p w14:paraId="3A92A35E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Сердечные гликозиды, бета-блокаторы, антагонисты кальция не применяются.</w:t>
      </w:r>
    </w:p>
    <w:p w14:paraId="26921588" w14:textId="6CFDB282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4. При тахиаритмии на фоне синдрома сл</w:t>
      </w:r>
      <w:r w:rsidRPr="0032371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бости синусового узла для снижения частоты сокращения желудочков:</w:t>
      </w:r>
    </w:p>
    <w:p w14:paraId="438FA74C" w14:textId="30DAD01D" w:rsidR="00C93979" w:rsidRPr="00430061" w:rsidRDefault="00C93979" w:rsidP="00315C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Strophanthini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0,025% из расчета 0,03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массы тела для детей раннего возраста, 0,02-0,01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- для детей более старшего возраста (всего не более 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);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556EA886" w14:textId="77777777" w:rsidR="00315C7A" w:rsidRPr="00430061" w:rsidRDefault="00315C7A" w:rsidP="00315C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7911E945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lastRenderedPageBreak/>
        <w:t>Желудочковая экстрасистолия (</w:t>
      </w:r>
      <w:r w:rsidRPr="00C93979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I</w:t>
      </w:r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49.3)</w:t>
      </w:r>
    </w:p>
    <w:p w14:paraId="3F2EF407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Lidocaini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2% – 2-4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 </w:t>
      </w:r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0754830B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Amiodaroni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5% – 4-6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медленно на 5% глюкозе в течение 20 минут.</w:t>
      </w:r>
    </w:p>
    <w:p w14:paraId="73890488" w14:textId="5C95C650" w:rsidR="00C93979" w:rsidRPr="00430061" w:rsidRDefault="00C93979" w:rsidP="00315C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При отсутствии эффекта и частых групповых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гемодинамически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значимых или субъективно плохо переносимых экстрасистол во время транспортировки продолжить капельное введение выбранного антиаритмического препарата (препарат в той же дозе развести на 200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0,9%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NaCl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кап.)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6A7FCBA4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Желудочковая тахикардия (</w:t>
      </w:r>
      <w:r w:rsidRPr="00C93979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I</w:t>
      </w:r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47.2)</w:t>
      </w:r>
    </w:p>
    <w:p w14:paraId="43B444B2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Медицинская помощь:</w:t>
      </w:r>
    </w:p>
    <w:p w14:paraId="75BC2CA3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Взрослым:</w:t>
      </w:r>
    </w:p>
    <w:p w14:paraId="4F097076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При наличии сохранной гемодинамики предпочтительно начать с введения лекарственных средств (при нестабильной – с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кардиоверсии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).</w:t>
      </w:r>
    </w:p>
    <w:p w14:paraId="382C3376" w14:textId="07BCE33D" w:rsidR="00C93979" w:rsidRPr="00430061" w:rsidRDefault="00C93979" w:rsidP="00C93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12BF127B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Устойчивая мономорфная ЖТ и полиморфная ЖТ на фоне нормального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QT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интервала:</w:t>
      </w:r>
    </w:p>
    <w:p w14:paraId="4734BFA4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Lidocaini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массы тела в/в струйно (т.е. 2% раствор не более 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при необходимости дозу можно повторить через 3-5 мин. до суммарной дозы 3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или 300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4DA8D0F1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Amiodaroni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5% – 6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(300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) (5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/кг) в/в струйно, медленно в течение 15-20 минут, затем в/в кап. из расчета до 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/мин 6 часов.</w:t>
      </w:r>
    </w:p>
    <w:p w14:paraId="606489A3" w14:textId="0F1E09E3" w:rsidR="00C93979" w:rsidRPr="00430061" w:rsidRDefault="00C93979" w:rsidP="00C93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0C011520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Полиморфная ЖТ на фоне удлиненного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QT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интервала:</w:t>
      </w:r>
    </w:p>
    <w:p w14:paraId="2094171D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Magnesii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sulfatis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25% – 10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струйно медленно (препарат выбора)</w:t>
      </w:r>
    </w:p>
    <w:p w14:paraId="6C4766A2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Lidocaini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массы тела в/в струйно (т.е. 2% раствор не более 5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при необходимости дозу можно повторить через 3-5 мин. до суммарной дозы 3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или 300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).</w:t>
      </w:r>
    </w:p>
    <w:p w14:paraId="0A395069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Учащающая предсердная/желудочковая стимуляция 100-110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имп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/мин.</w:t>
      </w:r>
    </w:p>
    <w:p w14:paraId="53CE93DA" w14:textId="1DA2F1AC" w:rsidR="00C93979" w:rsidRPr="00430061" w:rsidRDefault="00C93979" w:rsidP="00C93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370AE584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Детям:</w:t>
      </w:r>
    </w:p>
    <w:p w14:paraId="3813D232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При стабильной гемодинамике ввести: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Lidocaini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2% из расчета 0,5-1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в/в медленно на 0,9% растворе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NaCl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.</w:t>
      </w:r>
    </w:p>
    <w:p w14:paraId="6B738873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При отсутствии эффекта через 10-15 минут введение препарата повторить в той же дозе.</w:t>
      </w:r>
    </w:p>
    <w:p w14:paraId="4A469E23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При отсутствии эффекта и затянувшейся ЖТ ввести в/в медленно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Novocainamidi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10% в дозе 0,2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/кг совместно с 1% раствором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мезатона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в/м в дозе 0,1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/год жизни, но не более 1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.</w:t>
      </w:r>
    </w:p>
    <w:p w14:paraId="122D7005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Противопоказаны сердечные гликозиды.</w:t>
      </w:r>
    </w:p>
    <w:p w14:paraId="742F3858" w14:textId="0DCA1C0E" w:rsidR="00C93979" w:rsidRPr="00430061" w:rsidRDefault="00C93979" w:rsidP="00C93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52918194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Нестабильная гемодинамика</w:t>
      </w:r>
    </w:p>
    <w:p w14:paraId="3324DD1D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(</w:t>
      </w:r>
      <w:proofErr w:type="gram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САД&lt;</w:t>
      </w:r>
      <w:proofErr w:type="gram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70 или нарушение сознания или ОЛЖН) + врач СМП показана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кардиоверсия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.</w:t>
      </w:r>
    </w:p>
    <w:p w14:paraId="28436CEA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Подготовка: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преоксигенация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100%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O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vertAlign w:val="subscript"/>
          <w:lang w:val="ru-RU"/>
        </w:rPr>
        <w:t>2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седация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Diazepami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2-6 </w:t>
      </w:r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, аналгезия морфин/промедол/анальгин в течение 2-х минут</w:t>
      </w:r>
    </w:p>
    <w:p w14:paraId="2BCFC3C2" w14:textId="77777777" w:rsidR="00315C7A" w:rsidRPr="00430061" w:rsidRDefault="00315C7A" w:rsidP="00C93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0E70765B" w14:textId="77777777" w:rsidR="00C93979" w:rsidRPr="00C93979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Энергия</w:t>
      </w:r>
      <w:proofErr w:type="spellEnd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1-го </w:t>
      </w:r>
      <w:proofErr w:type="spellStart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разряда</w:t>
      </w:r>
      <w:proofErr w:type="spellEnd"/>
      <w:r w:rsidRPr="00C93979">
        <w:rPr>
          <w:rFonts w:ascii="Segoe UI" w:eastAsia="Times New Roman" w:hAnsi="Segoe UI" w:cs="Segoe UI"/>
          <w:color w:val="000000" w:themeColor="text1"/>
          <w:sz w:val="23"/>
          <w:szCs w:val="23"/>
        </w:rPr>
        <w:t>:</w:t>
      </w:r>
    </w:p>
    <w:tbl>
      <w:tblPr>
        <w:tblW w:w="936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3848"/>
      </w:tblGrid>
      <w:tr w:rsidR="00323716" w:rsidRPr="00323716" w14:paraId="58973BEF" w14:textId="77777777" w:rsidTr="007040D5">
        <w:tc>
          <w:tcPr>
            <w:tcW w:w="5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B792D58" w14:textId="77777777" w:rsidR="00C93979" w:rsidRPr="00C93979" w:rsidRDefault="00C93979" w:rsidP="00C9397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НЖТ, ТП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2CD49DB" w14:textId="77777777" w:rsidR="00C93979" w:rsidRPr="00C93979" w:rsidRDefault="00C93979" w:rsidP="00C9397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50 </w:t>
            </w:r>
            <w:proofErr w:type="spellStart"/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Дж</w:t>
            </w:r>
            <w:proofErr w:type="spellEnd"/>
          </w:p>
        </w:tc>
      </w:tr>
      <w:tr w:rsidR="00323716" w:rsidRPr="00323716" w14:paraId="56EB1CD1" w14:textId="77777777" w:rsidTr="007040D5">
        <w:tc>
          <w:tcPr>
            <w:tcW w:w="5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CE336D0" w14:textId="77777777" w:rsidR="00C93979" w:rsidRPr="00C93979" w:rsidRDefault="00C93979" w:rsidP="00C9397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НЖТ с </w:t>
            </w:r>
            <w:proofErr w:type="spellStart"/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широкими</w:t>
            </w:r>
            <w:proofErr w:type="spellEnd"/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комплексами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3BA8E1E" w14:textId="77777777" w:rsidR="00C93979" w:rsidRPr="00C93979" w:rsidRDefault="00C93979" w:rsidP="00C9397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120-150 </w:t>
            </w:r>
            <w:proofErr w:type="spellStart"/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Дж</w:t>
            </w:r>
            <w:proofErr w:type="spellEnd"/>
          </w:p>
        </w:tc>
      </w:tr>
      <w:tr w:rsidR="00323716" w:rsidRPr="00323716" w14:paraId="7DF00DC5" w14:textId="77777777" w:rsidTr="007040D5">
        <w:tc>
          <w:tcPr>
            <w:tcW w:w="5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4BD6AF3" w14:textId="77777777" w:rsidR="00C93979" w:rsidRPr="00C93979" w:rsidRDefault="00C93979" w:rsidP="00C9397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ФП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1BCAAC5" w14:textId="77777777" w:rsidR="00C93979" w:rsidRPr="00C93979" w:rsidRDefault="00C93979" w:rsidP="00C9397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100 </w:t>
            </w:r>
            <w:proofErr w:type="spellStart"/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Дж</w:t>
            </w:r>
            <w:proofErr w:type="spellEnd"/>
          </w:p>
        </w:tc>
      </w:tr>
      <w:tr w:rsidR="00323716" w:rsidRPr="00323716" w14:paraId="6E950D94" w14:textId="77777777" w:rsidTr="007040D5">
        <w:tc>
          <w:tcPr>
            <w:tcW w:w="55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D4D4655" w14:textId="77777777" w:rsidR="00C93979" w:rsidRPr="00C93979" w:rsidRDefault="00C93979" w:rsidP="00C9397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ЖТ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890302E" w14:textId="77777777" w:rsidR="00C93979" w:rsidRPr="00C93979" w:rsidRDefault="00C93979" w:rsidP="00C9397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200 </w:t>
            </w:r>
            <w:proofErr w:type="spellStart"/>
            <w:r w:rsidRPr="00C93979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Дж</w:t>
            </w:r>
            <w:proofErr w:type="spellEnd"/>
          </w:p>
        </w:tc>
      </w:tr>
    </w:tbl>
    <w:p w14:paraId="3F8132D7" w14:textId="77777777" w:rsidR="00C93979" w:rsidRPr="00C93979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C93979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lastRenderedPageBreak/>
        <w:t xml:space="preserve">ЭИТ у </w:t>
      </w:r>
      <w:proofErr w:type="spellStart"/>
      <w:r w:rsidRPr="00C93979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детей</w:t>
      </w:r>
      <w:proofErr w:type="spellEnd"/>
    </w:p>
    <w:p w14:paraId="5A8832E0" w14:textId="77EC30B9" w:rsidR="00C93979" w:rsidRPr="00AB6E4B" w:rsidRDefault="00C93979" w:rsidP="00AB6E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proofErr w:type="spellStart"/>
      <w:proofErr w:type="gramStart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Оксигенотерапия</w:t>
      </w:r>
      <w:proofErr w:type="spellEnd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;</w:t>
      </w:r>
      <w:proofErr w:type="gramEnd"/>
    </w:p>
    <w:p w14:paraId="3614B43C" w14:textId="0FA22D50" w:rsidR="00C93979" w:rsidRPr="00AB6E4B" w:rsidRDefault="00C93979" w:rsidP="00AB6E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Премедикация: Sol. </w:t>
      </w:r>
      <w:proofErr w:type="spellStart"/>
      <w:r w:rsidR="009927B3"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Ph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entanyli</w:t>
      </w:r>
      <w:proofErr w:type="spellEnd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0,005% </w:t>
      </w:r>
      <w:proofErr w:type="spellStart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или</w:t>
      </w:r>
      <w:proofErr w:type="spellEnd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Sol. </w:t>
      </w:r>
      <w:proofErr w:type="spellStart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Promedoli</w:t>
      </w:r>
      <w:proofErr w:type="spellEnd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1% </w:t>
      </w:r>
      <w:r w:rsidR="00AB6E4B" w:rsidRPr="00AB6E4B">
        <w:rPr>
          <w:rFonts w:ascii="Segoe UI" w:hAnsi="Segoe UI" w:cs="Segoe UI"/>
          <w:color w:val="212529"/>
          <w:sz w:val="25"/>
          <w:szCs w:val="25"/>
          <w:shd w:val="clear" w:color="auto" w:fill="FFFFFF"/>
        </w:rPr>
        <w:t>–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1 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или 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Analgini</w:t>
      </w:r>
      <w:proofErr w:type="spellEnd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50% 1-4 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(в зависимости от возраста) в/</w:t>
      </w:r>
      <w:proofErr w:type="gramStart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в;</w:t>
      </w:r>
      <w:proofErr w:type="gramEnd"/>
    </w:p>
    <w:p w14:paraId="53533B1C" w14:textId="5B2A992F" w:rsidR="00C93979" w:rsidRPr="00AB6E4B" w:rsidRDefault="00C93979" w:rsidP="00AB6E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proofErr w:type="spellStart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Седация</w:t>
      </w:r>
      <w:proofErr w:type="spellEnd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: 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Diazepami</w:t>
      </w:r>
      <w:proofErr w:type="spellEnd"/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5 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и по 2 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каждые 1-2 мин до засыпания;</w:t>
      </w:r>
    </w:p>
    <w:p w14:paraId="3B0F8ECB" w14:textId="4909D4DE" w:rsidR="00C93979" w:rsidRPr="00AB6E4B" w:rsidRDefault="00C93979" w:rsidP="00AB6E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Контроль сердечного ритма;</w:t>
      </w:r>
    </w:p>
    <w:p w14:paraId="5EE5D19E" w14:textId="558684E0" w:rsidR="00C93979" w:rsidRPr="00AB6E4B" w:rsidRDefault="00C93979" w:rsidP="00AB6E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AB6E4B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ЭИТ: начальная доза энергии у детей 2 Дж/кг, увеличивая до 4 Дж/кг.</w:t>
      </w:r>
    </w:p>
    <w:p w14:paraId="31A78C5E" w14:textId="60DFE0B8" w:rsidR="00C93979" w:rsidRPr="00430061" w:rsidRDefault="00C93979" w:rsidP="00C93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03C0B031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При проведении ЭИТ:</w:t>
      </w:r>
    </w:p>
    <w:p w14:paraId="12340A91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использовать хорошо смоченные прокладки или гель;</w:t>
      </w:r>
    </w:p>
    <w:p w14:paraId="71860A14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электроды должны соответствовать возрасту ребенка;</w:t>
      </w:r>
    </w:p>
    <w:p w14:paraId="3E3DA451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в момент нанесения разряда с силой прижать электроды к грудной клетке;</w:t>
      </w:r>
    </w:p>
    <w:p w14:paraId="5DD5856D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наносить разряд в момент выдоха, соблюдая правила техники безопасности;</w:t>
      </w:r>
    </w:p>
    <w:p w14:paraId="636C83CE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при отсутствии эффекта повторить ЭИТ, удвоив энергию заряда;</w:t>
      </w:r>
    </w:p>
    <w:p w14:paraId="5509748A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при отсутствии эффекта повторить ЭИТ разрядом максимальной энергии;</w:t>
      </w:r>
    </w:p>
    <w:p w14:paraId="66C8B1E4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при отсутствии эффекта ввести антиаритмический препарат, показанный при данной аритмии и повторить ЭИТ разрядом максимальной энергии.</w:t>
      </w:r>
    </w:p>
    <w:p w14:paraId="3C5D56EA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ЭИТ при частоте сокращений желудочков менее 150 ударов не проводится.</w:t>
      </w:r>
    </w:p>
    <w:p w14:paraId="63DC15BD" w14:textId="06E9BBB5" w:rsidR="00C93979" w:rsidRPr="00430061" w:rsidRDefault="00C93979" w:rsidP="00C93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0D3ADF7C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Недопустимые комбинации препаратов</w:t>
      </w:r>
    </w:p>
    <w:p w14:paraId="269C5A23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Сочетание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верапамил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метопролол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метопролол</w:t>
      </w:r>
      <w:proofErr w:type="spellEnd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 </w:t>
      </w:r>
      <w:proofErr w:type="spellStart"/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пропранолол</w:t>
      </w:r>
      <w:proofErr w:type="spellEnd"/>
    </w:p>
    <w:p w14:paraId="359772AA" w14:textId="17F4017C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Комбинации антиаритмических средств (использовать только 1 препарат однократно).</w:t>
      </w: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0E16BAAE" w14:textId="77777777" w:rsidR="00C93979" w:rsidRPr="00430061" w:rsidRDefault="00C93979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 xml:space="preserve">Нормативные документы, регулирующие оказание помощи при </w:t>
      </w:r>
      <w:proofErr w:type="spellStart"/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тахиаритмиях</w:t>
      </w:r>
      <w:proofErr w:type="spellEnd"/>
      <w:r w:rsidRPr="0043006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:</w:t>
      </w:r>
    </w:p>
    <w:p w14:paraId="19044D4D" w14:textId="3E6C1744" w:rsidR="00C93979" w:rsidRPr="00430061" w:rsidRDefault="00430061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</w:t>
      </w:r>
      <w:r w:rsidR="00C93979"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№59 от 06.06.2017 Приложение 3 «Клинический протокол диагностики и лечения тахикардии и нарушений проводимости»</w:t>
      </w:r>
    </w:p>
    <w:p w14:paraId="0AA59E7D" w14:textId="1106E869" w:rsidR="00C93979" w:rsidRPr="00430061" w:rsidRDefault="00430061" w:rsidP="00C939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</w:t>
      </w:r>
      <w:r w:rsidR="00C93979" w:rsidRPr="0043006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№90 от 15.02.2007 «Об утверждении клинических протоколов оказания скорой медицинской помощи детскому населению»</w:t>
      </w:r>
    </w:p>
    <w:sectPr w:rsidR="00C93979" w:rsidRPr="00430061" w:rsidSect="00315C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C3E05"/>
    <w:multiLevelType w:val="hybridMultilevel"/>
    <w:tmpl w:val="D1F6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U3NjM0MTYzNzBT0lEKTi0uzszPAykwqgUA0mSB+SwAAAA="/>
  </w:docVars>
  <w:rsids>
    <w:rsidRoot w:val="00C93979"/>
    <w:rsid w:val="00315C7A"/>
    <w:rsid w:val="00323716"/>
    <w:rsid w:val="00430061"/>
    <w:rsid w:val="007040D5"/>
    <w:rsid w:val="009927B3"/>
    <w:rsid w:val="00AB6E4B"/>
    <w:rsid w:val="00B839CE"/>
    <w:rsid w:val="00C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03CB4"/>
  <w15:chartTrackingRefBased/>
  <w15:docId w15:val="{CCD641D4-D0C0-4C4C-B110-7A598A1E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6</cp:revision>
  <cp:lastPrinted>2020-01-11T17:33:00Z</cp:lastPrinted>
  <dcterms:created xsi:type="dcterms:W3CDTF">2020-01-11T11:28:00Z</dcterms:created>
  <dcterms:modified xsi:type="dcterms:W3CDTF">2021-01-01T17:02:00Z</dcterms:modified>
</cp:coreProperties>
</file>