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F4532" w14:textId="74CE1FDB" w:rsidR="00285C51" w:rsidRPr="006D0646" w:rsidRDefault="00B45F1A" w:rsidP="00B45F1A">
      <w:pPr>
        <w:jc w:val="center"/>
        <w:rPr>
          <w:rFonts w:ascii="Product Sans" w:hAnsi="Product Sans"/>
          <w:b/>
          <w:bCs/>
          <w:color w:val="000000" w:themeColor="text1"/>
          <w:sz w:val="40"/>
          <w:szCs w:val="40"/>
          <w:lang w:val="ru-RU"/>
        </w:rPr>
      </w:pPr>
      <w:r w:rsidRPr="006D0646">
        <w:rPr>
          <w:rFonts w:ascii="Product Sans" w:hAnsi="Product Sans"/>
          <w:b/>
          <w:bCs/>
          <w:color w:val="000000" w:themeColor="text1"/>
          <w:sz w:val="40"/>
          <w:szCs w:val="40"/>
          <w:lang w:val="ru-RU"/>
        </w:rPr>
        <w:t>Инородные тела</w:t>
      </w:r>
    </w:p>
    <w:p w14:paraId="541B9AB6" w14:textId="77777777" w:rsidR="00B45F1A" w:rsidRPr="00466C17" w:rsidRDefault="00B45F1A" w:rsidP="00B45F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66C17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МКБ:</w:t>
      </w:r>
    </w:p>
    <w:p w14:paraId="420B1F98" w14:textId="77777777" w:rsidR="00B45F1A" w:rsidRPr="00466C17" w:rsidRDefault="00B45F1A" w:rsidP="00B45F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66C17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Инородное тело ЖКТ (Т18.9), Инородное тело ВДП (Т17.9), Инородное тело в носовом ходе (Т17.1)</w:t>
      </w:r>
    </w:p>
    <w:p w14:paraId="3FC7DE24" w14:textId="4BE90B97" w:rsidR="00B45F1A" w:rsidRPr="00466C17" w:rsidRDefault="00B45F1A" w:rsidP="00B45F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71A1CF56" w14:textId="7F961D3A" w:rsidR="00B45F1A" w:rsidRPr="00466C17" w:rsidRDefault="00B45F1A" w:rsidP="00B45F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66C17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Инородное тело пищевода (Т18.9).</w:t>
      </w:r>
    </w:p>
    <w:p w14:paraId="1CB51701" w14:textId="77777777" w:rsidR="00884E6A" w:rsidRPr="006D0646" w:rsidRDefault="00B45F1A" w:rsidP="00B45F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66C17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Запрет приема жидкости и пищи</w:t>
      </w:r>
    </w:p>
    <w:p w14:paraId="53665C4B" w14:textId="77777777" w:rsidR="00884E6A" w:rsidRPr="00466C17" w:rsidRDefault="00B45F1A" w:rsidP="00884E6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 w:themeColor="text1"/>
          <w:sz w:val="23"/>
          <w:szCs w:val="23"/>
          <w:lang w:val="ru-RU"/>
        </w:rPr>
      </w:pPr>
      <w:r w:rsidRPr="00466C17">
        <w:rPr>
          <w:rFonts w:ascii="Segoe UI" w:hAnsi="Segoe UI" w:cs="Segoe UI"/>
          <w:color w:val="000000" w:themeColor="text1"/>
          <w:sz w:val="23"/>
          <w:szCs w:val="23"/>
          <w:lang w:val="ru-RU"/>
        </w:rPr>
        <w:t>Немедленная госпитализация</w:t>
      </w:r>
    </w:p>
    <w:p w14:paraId="4ABF404E" w14:textId="20FE35E5" w:rsidR="00884E6A" w:rsidRPr="00466C17" w:rsidRDefault="00B45F1A" w:rsidP="00884E6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 w:themeColor="text1"/>
          <w:sz w:val="23"/>
          <w:szCs w:val="23"/>
          <w:lang w:val="ru-RU"/>
        </w:rPr>
      </w:pPr>
      <w:r w:rsidRPr="00466C17">
        <w:rPr>
          <w:rFonts w:ascii="Segoe UI" w:hAnsi="Segoe UI" w:cs="Segoe UI"/>
          <w:color w:val="000000" w:themeColor="text1"/>
          <w:sz w:val="23"/>
          <w:szCs w:val="23"/>
          <w:lang w:val="ru-RU"/>
        </w:rPr>
        <w:br/>
      </w:r>
      <w:r w:rsidR="00884E6A" w:rsidRPr="00466C17">
        <w:rPr>
          <w:rFonts w:ascii="Segoe UI" w:hAnsi="Segoe UI" w:cs="Segoe UI"/>
          <w:b/>
          <w:bCs/>
          <w:color w:val="000000" w:themeColor="text1"/>
          <w:sz w:val="23"/>
          <w:szCs w:val="23"/>
          <w:lang w:val="ru-RU"/>
        </w:rPr>
        <w:t>Инородное тело ЖКТ (Т18.9).</w:t>
      </w:r>
    </w:p>
    <w:p w14:paraId="2612C9E1" w14:textId="77777777" w:rsidR="00884E6A" w:rsidRPr="00466C17" w:rsidRDefault="00884E6A" w:rsidP="00884E6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 w:themeColor="text1"/>
          <w:sz w:val="23"/>
          <w:szCs w:val="23"/>
          <w:lang w:val="ru-RU"/>
        </w:rPr>
      </w:pPr>
      <w:r w:rsidRPr="00466C17">
        <w:rPr>
          <w:rFonts w:ascii="Segoe UI" w:hAnsi="Segoe UI" w:cs="Segoe UI"/>
          <w:color w:val="000000" w:themeColor="text1"/>
          <w:sz w:val="23"/>
          <w:szCs w:val="23"/>
          <w:lang w:val="ru-RU"/>
        </w:rPr>
        <w:t>Инородные тела небольших размеров и гладкой поверхностью минуют просвет ЖКТ без каких-либо трудностей и выходят с каловыми массами в течение 1–4 суток с момента проглатывания. Госпитализация показана в случаях:</w:t>
      </w:r>
    </w:p>
    <w:p w14:paraId="39D7728A" w14:textId="77777777" w:rsidR="00884E6A" w:rsidRPr="00466C17" w:rsidRDefault="00884E6A" w:rsidP="00884E6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 w:themeColor="text1"/>
          <w:sz w:val="23"/>
          <w:szCs w:val="23"/>
          <w:lang w:val="ru-RU"/>
        </w:rPr>
      </w:pPr>
      <w:r w:rsidRPr="00466C17">
        <w:rPr>
          <w:rFonts w:ascii="Segoe UI" w:hAnsi="Segoe UI" w:cs="Segoe UI"/>
          <w:color w:val="000000" w:themeColor="text1"/>
          <w:sz w:val="23"/>
          <w:szCs w:val="23"/>
          <w:lang w:val="ru-RU"/>
        </w:rPr>
        <w:t>– проглатывания остроконечных инородных тел (иглы, булавки, гвозди, крупные рыбные кости и т.д.), при которых велика опасность развития перфорации;</w:t>
      </w:r>
    </w:p>
    <w:p w14:paraId="1951DBA5" w14:textId="77777777" w:rsidR="00884E6A" w:rsidRPr="00466C17" w:rsidRDefault="00884E6A" w:rsidP="00884E6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 w:themeColor="text1"/>
          <w:sz w:val="23"/>
          <w:szCs w:val="23"/>
          <w:lang w:val="ru-RU"/>
        </w:rPr>
      </w:pPr>
      <w:r w:rsidRPr="00466C17">
        <w:rPr>
          <w:rFonts w:ascii="Segoe UI" w:hAnsi="Segoe UI" w:cs="Segoe UI"/>
          <w:color w:val="000000" w:themeColor="text1"/>
          <w:sz w:val="23"/>
          <w:szCs w:val="23"/>
          <w:lang w:val="ru-RU"/>
        </w:rPr>
        <w:t>– проглатывания крупных (более 5 см) предметов;</w:t>
      </w:r>
    </w:p>
    <w:p w14:paraId="746415AA" w14:textId="77777777" w:rsidR="00884E6A" w:rsidRPr="00466C17" w:rsidRDefault="00884E6A" w:rsidP="00884E6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 w:themeColor="text1"/>
          <w:sz w:val="23"/>
          <w:szCs w:val="23"/>
          <w:lang w:val="ru-RU"/>
        </w:rPr>
      </w:pPr>
      <w:r w:rsidRPr="00466C17">
        <w:rPr>
          <w:rFonts w:ascii="Segoe UI" w:hAnsi="Segoe UI" w:cs="Segoe UI"/>
          <w:color w:val="000000" w:themeColor="text1"/>
          <w:sz w:val="23"/>
          <w:szCs w:val="23"/>
          <w:lang w:val="ru-RU"/>
        </w:rPr>
        <w:t>– проглатывания инородного тела с целью суицида;</w:t>
      </w:r>
    </w:p>
    <w:p w14:paraId="3EA01AF6" w14:textId="77777777" w:rsidR="00884E6A" w:rsidRPr="006D0646" w:rsidRDefault="00884E6A" w:rsidP="00884E6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 w:themeColor="text1"/>
          <w:sz w:val="23"/>
          <w:szCs w:val="23"/>
          <w:lang w:val="ru-RU"/>
        </w:rPr>
      </w:pPr>
      <w:r w:rsidRPr="00466C17">
        <w:rPr>
          <w:rFonts w:ascii="Segoe UI" w:hAnsi="Segoe UI" w:cs="Segoe UI"/>
          <w:color w:val="000000" w:themeColor="text1"/>
          <w:sz w:val="23"/>
          <w:szCs w:val="23"/>
          <w:lang w:val="ru-RU"/>
        </w:rPr>
        <w:t>– при развитии осложнений (ОКН, перитонит).</w:t>
      </w:r>
    </w:p>
    <w:p w14:paraId="3DA7DD39" w14:textId="77777777" w:rsidR="00884E6A" w:rsidRPr="00466C17" w:rsidRDefault="00884E6A" w:rsidP="00B45F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</w:p>
    <w:p w14:paraId="0B154911" w14:textId="77777777" w:rsidR="00B45F1A" w:rsidRPr="00466C17" w:rsidRDefault="00B45F1A" w:rsidP="00B45F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66C17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Инородное тело ВДП (Т17.9).</w:t>
      </w:r>
    </w:p>
    <w:p w14:paraId="4AA0D1EA" w14:textId="77777777" w:rsidR="00B45F1A" w:rsidRPr="00466C17" w:rsidRDefault="00B45F1A" w:rsidP="00B45F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66C17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Попытка извлечения инородных тел из дыхательных путей на догоспитальном этапе производится</w:t>
      </w:r>
      <w:r w:rsidRPr="006D0646">
        <w:rPr>
          <w:rFonts w:ascii="Segoe UI" w:eastAsia="Times New Roman" w:hAnsi="Segoe UI" w:cs="Segoe UI"/>
          <w:color w:val="000000" w:themeColor="text1"/>
          <w:sz w:val="23"/>
          <w:szCs w:val="23"/>
        </w:rPr>
        <w:t> </w:t>
      </w:r>
      <w:r w:rsidRPr="00466C17">
        <w:rPr>
          <w:rFonts w:ascii="Segoe UI" w:eastAsia="Times New Roman" w:hAnsi="Segoe UI" w:cs="Segoe UI"/>
          <w:color w:val="000000" w:themeColor="text1"/>
          <w:sz w:val="23"/>
          <w:szCs w:val="23"/>
          <w:u w:val="single"/>
          <w:lang w:val="ru-RU"/>
        </w:rPr>
        <w:t>только</w:t>
      </w:r>
      <w:r w:rsidRPr="006D0646">
        <w:rPr>
          <w:rFonts w:ascii="Segoe UI" w:eastAsia="Times New Roman" w:hAnsi="Segoe UI" w:cs="Segoe UI"/>
          <w:color w:val="000000" w:themeColor="text1"/>
          <w:sz w:val="23"/>
          <w:szCs w:val="23"/>
        </w:rPr>
        <w:t> </w:t>
      </w:r>
      <w:r w:rsidRPr="00466C17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у больных с прогрессирующей острой дыхательной недостаточностью, представляющей</w:t>
      </w:r>
      <w:r w:rsidRPr="006D0646">
        <w:rPr>
          <w:rFonts w:ascii="Segoe UI" w:eastAsia="Times New Roman" w:hAnsi="Segoe UI" w:cs="Segoe UI"/>
          <w:color w:val="000000" w:themeColor="text1"/>
          <w:sz w:val="23"/>
          <w:szCs w:val="23"/>
        </w:rPr>
        <w:t> </w:t>
      </w:r>
      <w:r w:rsidRPr="00466C17">
        <w:rPr>
          <w:rFonts w:ascii="Segoe UI" w:eastAsia="Times New Roman" w:hAnsi="Segoe UI" w:cs="Segoe UI"/>
          <w:color w:val="000000" w:themeColor="text1"/>
          <w:sz w:val="23"/>
          <w:szCs w:val="23"/>
          <w:u w:val="single"/>
          <w:lang w:val="ru-RU"/>
        </w:rPr>
        <w:t>угрозу жизни ребенка</w:t>
      </w:r>
      <w:r w:rsidRPr="00466C17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.</w:t>
      </w:r>
    </w:p>
    <w:p w14:paraId="16A1D574" w14:textId="466E73ED" w:rsidR="00B45F1A" w:rsidRPr="00466C17" w:rsidRDefault="00B45F1A" w:rsidP="00B45F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598675A4" w14:textId="77777777" w:rsidR="00B45F1A" w:rsidRPr="00466C17" w:rsidRDefault="00B45F1A" w:rsidP="00B45F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66C17">
        <w:rPr>
          <w:rFonts w:ascii="Segoe UI" w:eastAsia="Times New Roman" w:hAnsi="Segoe UI" w:cs="Segoe UI"/>
          <w:color w:val="000000" w:themeColor="text1"/>
          <w:sz w:val="23"/>
          <w:szCs w:val="23"/>
          <w:u w:val="single"/>
          <w:lang w:val="ru-RU"/>
        </w:rPr>
        <w:t>Неотложная помощь для детей до 1 года:</w:t>
      </w:r>
    </w:p>
    <w:p w14:paraId="165BFEC1" w14:textId="77777777" w:rsidR="00B45F1A" w:rsidRPr="00466C17" w:rsidRDefault="00B45F1A" w:rsidP="00BA708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66C17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ребенка положить животиком на предплечье левой руки лицом вниз (позиция «всадника»). Нанести ребром ладони правой руки 5 коротких ударов между лопатками. Проверить наличие инородных тел в ротовой полости и удалить их;</w:t>
      </w:r>
    </w:p>
    <w:p w14:paraId="6248F459" w14:textId="77777777" w:rsidR="00B45F1A" w:rsidRPr="00466C17" w:rsidRDefault="00B45F1A" w:rsidP="00BA708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66C17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если первый вариант не приносит результатов, перевернуть ребенка в положение на спине (голова должна находиться ниже туловища), положив ребенка на свои руки или колени лицом вниз. Произвести 5 толчков в грудную клетку на уровне нижней трети грудины на один палец ниже сосков (не нажимать ребенку на живот);</w:t>
      </w:r>
    </w:p>
    <w:p w14:paraId="23D2EA0D" w14:textId="77777777" w:rsidR="00B45F1A" w:rsidRPr="00466C17" w:rsidRDefault="00B45F1A" w:rsidP="00BA708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66C17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если инородное тело видно, его извлекают;</w:t>
      </w:r>
    </w:p>
    <w:p w14:paraId="6D69C7E4" w14:textId="77777777" w:rsidR="00B45F1A" w:rsidRPr="00466C17" w:rsidRDefault="00B45F1A" w:rsidP="00BA708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66C17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при отсутствии дыхания и релаксации ввести палец в рот, нащупать вход в гортань, грушевидные синусы и попытаться извлечь или сместить инородное тело, после чего (если необходимо) повторить предыдущие мероприятия.</w:t>
      </w:r>
    </w:p>
    <w:p w14:paraId="0E26677F" w14:textId="2D2A8C77" w:rsidR="00B45F1A" w:rsidRPr="00466C17" w:rsidRDefault="00B45F1A" w:rsidP="00B45F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725D3BBD" w14:textId="77777777" w:rsidR="00B45F1A" w:rsidRPr="00466C17" w:rsidRDefault="00B45F1A" w:rsidP="00B45F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66C17">
        <w:rPr>
          <w:rFonts w:ascii="Segoe UI" w:eastAsia="Times New Roman" w:hAnsi="Segoe UI" w:cs="Segoe UI"/>
          <w:color w:val="000000" w:themeColor="text1"/>
          <w:sz w:val="23"/>
          <w:szCs w:val="23"/>
          <w:u w:val="single"/>
          <w:lang w:val="ru-RU"/>
        </w:rPr>
        <w:t>Неотложная помощь для детей старше 1 года:</w:t>
      </w:r>
    </w:p>
    <w:p w14:paraId="7DC9C23C" w14:textId="77777777" w:rsidR="00B45F1A" w:rsidRPr="00466C17" w:rsidRDefault="00B45F1A" w:rsidP="00BA708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66C17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выполнить прием Геймлиха: находясь сзади сидящего или стоящего ребенка, охватить его руками вокруг талии, надавить на живот (по средней линии живота между пупком и мечевидным отростком) и произвести резкий толчок вверх до 5 раз с интервалом 3 сек;</w:t>
      </w:r>
    </w:p>
    <w:p w14:paraId="402D6C50" w14:textId="77777777" w:rsidR="00B45F1A" w:rsidRPr="00466C17" w:rsidRDefault="00B45F1A" w:rsidP="00BA708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66C17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если больной без сознания и лежит на боку, врач устанавливает на его эпигастральную область ладонь своей левой руки и кулаком правой руки наносит короткие повторные удары (5-8 раз) под углом 45° в сторону диафрагмы;</w:t>
      </w:r>
    </w:p>
    <w:p w14:paraId="29A0FDEC" w14:textId="77777777" w:rsidR="00B45F1A" w:rsidRPr="00466C17" w:rsidRDefault="00B45F1A" w:rsidP="00BA708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66C17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осмотреть ротовую полость и если инородное тело видно, его извлекают;</w:t>
      </w:r>
    </w:p>
    <w:p w14:paraId="203A1DCE" w14:textId="77777777" w:rsidR="00B45F1A" w:rsidRPr="00466C17" w:rsidRDefault="00B45F1A" w:rsidP="00BA708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66C17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если не удается восстановить проходимость дыхательных путей и нет возможности выполнить экстренную прямую ларингоскопию, произвести коникотомию (крикотиреотомию).</w:t>
      </w:r>
    </w:p>
    <w:p w14:paraId="70961DDB" w14:textId="545B7F9B" w:rsidR="00B45F1A" w:rsidRPr="00466C17" w:rsidRDefault="00B45F1A" w:rsidP="00BA7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4B566319" w14:textId="77777777" w:rsidR="005A2AAD" w:rsidRPr="006D0646" w:rsidRDefault="00B45F1A" w:rsidP="005A2AA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466C17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lastRenderedPageBreak/>
        <w:t xml:space="preserve">В/в введение смеси (седативная терапия для успокоения пациента): </w:t>
      </w:r>
      <w:r w:rsidRPr="006D0646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466C17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r w:rsidRPr="006D0646">
        <w:rPr>
          <w:rFonts w:ascii="Segoe UI" w:eastAsia="Times New Roman" w:hAnsi="Segoe UI" w:cs="Segoe UI"/>
          <w:color w:val="000000" w:themeColor="text1"/>
          <w:sz w:val="23"/>
          <w:szCs w:val="23"/>
        </w:rPr>
        <w:t>Promedoli</w:t>
      </w:r>
      <w:r w:rsidRPr="00466C17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1% из расчета 0,1 мл/год жизни, </w:t>
      </w:r>
      <w:r w:rsidRPr="006D0646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466C17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r w:rsidRPr="006D0646">
        <w:rPr>
          <w:rFonts w:ascii="Segoe UI" w:eastAsia="Times New Roman" w:hAnsi="Segoe UI" w:cs="Segoe UI"/>
          <w:color w:val="000000" w:themeColor="text1"/>
          <w:sz w:val="23"/>
          <w:szCs w:val="23"/>
        </w:rPr>
        <w:t>Dimedroli</w:t>
      </w:r>
      <w:r w:rsidRPr="00466C17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1% из расчета 0,1 мл/год жизни, </w:t>
      </w:r>
      <w:r w:rsidRPr="006D0646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466C17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r w:rsidRPr="006D0646">
        <w:rPr>
          <w:rFonts w:ascii="Segoe UI" w:eastAsia="Times New Roman" w:hAnsi="Segoe UI" w:cs="Segoe UI"/>
          <w:color w:val="000000" w:themeColor="text1"/>
          <w:sz w:val="23"/>
          <w:szCs w:val="23"/>
        </w:rPr>
        <w:t xml:space="preserve">Atropini 0,1% из расчета 0,05-0,1 мл/год жизни, Sol. Chlorpromazini 2,4% из расчета от 0,005 до 0,1 </w:t>
      </w:r>
    </w:p>
    <w:p w14:paraId="23E41EF9" w14:textId="786EBD05" w:rsidR="00B45F1A" w:rsidRPr="006D0646" w:rsidRDefault="00B45F1A" w:rsidP="005A2AA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6D0646">
        <w:rPr>
          <w:rFonts w:ascii="Segoe UI" w:eastAsia="Times New Roman" w:hAnsi="Segoe UI" w:cs="Segoe UI"/>
          <w:color w:val="000000" w:themeColor="text1"/>
          <w:sz w:val="23"/>
          <w:szCs w:val="23"/>
        </w:rPr>
        <w:t>г в зависимости от возраста.</w:t>
      </w:r>
      <w:r w:rsidRPr="006D0646">
        <w:rPr>
          <w:rFonts w:ascii="Segoe UI" w:eastAsia="Times New Roman" w:hAnsi="Segoe UI" w:cs="Segoe UI"/>
          <w:color w:val="000000" w:themeColor="text1"/>
          <w:sz w:val="23"/>
          <w:szCs w:val="23"/>
        </w:rPr>
        <w:br/>
      </w:r>
    </w:p>
    <w:p w14:paraId="0184EB10" w14:textId="77777777" w:rsidR="00B45F1A" w:rsidRPr="006D0646" w:rsidRDefault="00B45F1A" w:rsidP="00BA708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6D0646">
        <w:rPr>
          <w:rFonts w:ascii="Segoe UI" w:eastAsia="Times New Roman" w:hAnsi="Segoe UI" w:cs="Segoe UI"/>
          <w:color w:val="000000" w:themeColor="text1"/>
          <w:sz w:val="23"/>
          <w:szCs w:val="23"/>
        </w:rPr>
        <w:t>При остром стенозе дыхательных путей, обусловленном вдыханием инородного тела, сопровождающемся шумным дыханием, а также с явлениями гипоксии (I-III ст.) проводить оксигенотерапию.</w:t>
      </w:r>
    </w:p>
    <w:p w14:paraId="633A658E" w14:textId="553B36FF" w:rsidR="00B45F1A" w:rsidRPr="006D0646" w:rsidRDefault="00B45F1A" w:rsidP="00B45F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14:paraId="5256E0E3" w14:textId="77777777" w:rsidR="00B45F1A" w:rsidRPr="006D0646" w:rsidRDefault="00B45F1A" w:rsidP="00B45F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6D0646">
        <w:rPr>
          <w:rFonts w:ascii="Segoe UI" w:eastAsia="Times New Roman" w:hAnsi="Segoe UI" w:cs="Segoe UI"/>
          <w:color w:val="000000" w:themeColor="text1"/>
          <w:sz w:val="23"/>
          <w:szCs w:val="23"/>
          <w:u w:val="single"/>
        </w:rPr>
        <w:t>Неотложная помощь взрослым:</w:t>
      </w:r>
    </w:p>
    <w:p w14:paraId="69FE43C5" w14:textId="77777777" w:rsidR="00B45F1A" w:rsidRPr="006D0646" w:rsidRDefault="00B45F1A" w:rsidP="00BA708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6D0646">
        <w:rPr>
          <w:rFonts w:ascii="Segoe UI" w:eastAsia="Times New Roman" w:hAnsi="Segoe UI" w:cs="Segoe UI"/>
          <w:color w:val="000000" w:themeColor="text1"/>
          <w:sz w:val="23"/>
          <w:szCs w:val="23"/>
        </w:rPr>
        <w:t>Заставить пациента кашлять. Провести прием Геймлиха (повторно при необходимости).</w:t>
      </w:r>
    </w:p>
    <w:p w14:paraId="5A7ADE91" w14:textId="77777777" w:rsidR="00B45F1A" w:rsidRPr="006D0646" w:rsidRDefault="00B45F1A" w:rsidP="00BA708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6D0646">
        <w:rPr>
          <w:rFonts w:ascii="Segoe UI" w:eastAsia="Times New Roman" w:hAnsi="Segoe UI" w:cs="Segoe UI"/>
          <w:color w:val="000000" w:themeColor="text1"/>
          <w:sz w:val="23"/>
          <w:szCs w:val="23"/>
        </w:rPr>
        <w:t>При устранении обструкции провести окигенотерапию, доставить в стационар по профилю основного заболевания.</w:t>
      </w:r>
    </w:p>
    <w:p w14:paraId="36B94023" w14:textId="77777777" w:rsidR="00B45F1A" w:rsidRPr="006D0646" w:rsidRDefault="00B45F1A" w:rsidP="00BA708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6D0646">
        <w:rPr>
          <w:rFonts w:ascii="Segoe UI" w:eastAsia="Times New Roman" w:hAnsi="Segoe UI" w:cs="Segoe UI"/>
          <w:color w:val="000000" w:themeColor="text1"/>
          <w:sz w:val="23"/>
          <w:szCs w:val="23"/>
        </w:rPr>
        <w:t>При неэффективности приема Геймлиха произвести попытку ИВЛ мешком Амбу, визуализировать инородное тело и удалить его зажимом, проводить ИВЛ кислородом под повышенным давлением.</w:t>
      </w:r>
    </w:p>
    <w:p w14:paraId="7BDE41EC" w14:textId="34360570" w:rsidR="00B45F1A" w:rsidRPr="006D0646" w:rsidRDefault="00B45F1A" w:rsidP="00BA708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6D0646">
        <w:rPr>
          <w:rFonts w:ascii="Segoe UI" w:eastAsia="Times New Roman" w:hAnsi="Segoe UI" w:cs="Segoe UI"/>
          <w:color w:val="000000" w:themeColor="text1"/>
          <w:sz w:val="23"/>
          <w:szCs w:val="23"/>
        </w:rPr>
        <w:t xml:space="preserve">Если обструкция устранена, но пациент без сознания </w:t>
      </w:r>
      <w:r w:rsidR="005A2AAD" w:rsidRPr="006D064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</w:t>
      </w:r>
      <w:r w:rsidRPr="006D0646">
        <w:rPr>
          <w:rFonts w:ascii="Segoe UI" w:eastAsia="Times New Roman" w:hAnsi="Segoe UI" w:cs="Segoe UI"/>
          <w:color w:val="000000" w:themeColor="text1"/>
          <w:sz w:val="23"/>
          <w:szCs w:val="23"/>
        </w:rPr>
        <w:t xml:space="preserve"> установить воздуховод / ларингельную маску / выполнить интубацию трахеи, ВВЛ, доставить под контролем жизненно важных функций в ближайший стационар.</w:t>
      </w:r>
    </w:p>
    <w:p w14:paraId="1893F851" w14:textId="77777777" w:rsidR="00B45F1A" w:rsidRPr="006D0646" w:rsidRDefault="00B45F1A" w:rsidP="00BA708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6D0646">
        <w:rPr>
          <w:rFonts w:ascii="Segoe UI" w:eastAsia="Times New Roman" w:hAnsi="Segoe UI" w:cs="Segoe UI"/>
          <w:color w:val="000000" w:themeColor="text1"/>
          <w:sz w:val="23"/>
          <w:szCs w:val="23"/>
        </w:rPr>
        <w:t>Если все попытки устранить обструкцию провалились, выполнить коникотомию. Далее проводить ИВЛ 50-100% кислородом под контролем SpO</w:t>
      </w:r>
      <w:r w:rsidRPr="006D0646">
        <w:rPr>
          <w:rFonts w:ascii="Segoe UI" w:eastAsia="Times New Roman" w:hAnsi="Segoe UI" w:cs="Segoe UI"/>
          <w:color w:val="000000" w:themeColor="text1"/>
          <w:sz w:val="23"/>
          <w:szCs w:val="23"/>
          <w:vertAlign w:val="subscript"/>
        </w:rPr>
        <w:t>2</w:t>
      </w:r>
      <w:r w:rsidRPr="006D0646">
        <w:rPr>
          <w:rFonts w:ascii="Segoe UI" w:eastAsia="Times New Roman" w:hAnsi="Segoe UI" w:cs="Segoe UI"/>
          <w:color w:val="000000" w:themeColor="text1"/>
          <w:sz w:val="23"/>
          <w:szCs w:val="23"/>
        </w:rPr>
        <w:t>.</w:t>
      </w:r>
    </w:p>
    <w:p w14:paraId="7FA9FF62" w14:textId="5BB9BEBC" w:rsidR="00B45F1A" w:rsidRPr="006D0646" w:rsidRDefault="00B45F1A" w:rsidP="00B45F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14:paraId="37B74924" w14:textId="77777777" w:rsidR="00B45F1A" w:rsidRPr="006D0646" w:rsidRDefault="00B45F1A" w:rsidP="00B45F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6D0646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>Методика крикотиреотомии:</w:t>
      </w:r>
    </w:p>
    <w:p w14:paraId="0D7DAB58" w14:textId="77777777" w:rsidR="00B45F1A" w:rsidRPr="006D0646" w:rsidRDefault="00B45F1A" w:rsidP="00BA708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6D0646">
        <w:rPr>
          <w:rFonts w:ascii="Segoe UI" w:eastAsia="Times New Roman" w:hAnsi="Segoe UI" w:cs="Segoe UI"/>
          <w:color w:val="000000" w:themeColor="text1"/>
          <w:sz w:val="23"/>
          <w:szCs w:val="23"/>
        </w:rPr>
        <w:t>1. Пострадавшего укладывают на спину, под лопатки подкладывают валик, голову запрокидывают назад;</w:t>
      </w:r>
    </w:p>
    <w:p w14:paraId="29230A77" w14:textId="77777777" w:rsidR="00B45F1A" w:rsidRPr="006D0646" w:rsidRDefault="00B45F1A" w:rsidP="00BA708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6D0646">
        <w:rPr>
          <w:rFonts w:ascii="Segoe UI" w:eastAsia="Times New Roman" w:hAnsi="Segoe UI" w:cs="Segoe UI"/>
          <w:color w:val="000000" w:themeColor="text1"/>
          <w:sz w:val="23"/>
          <w:szCs w:val="23"/>
        </w:rPr>
        <w:t>2. Пальпаторно определяют перстневидно-щитовидную связку, расположенную между нижним краем щитовидного и верхним краем перстневидного хряща;</w:t>
      </w:r>
    </w:p>
    <w:p w14:paraId="40553340" w14:textId="77777777" w:rsidR="00B45F1A" w:rsidRPr="006D0646" w:rsidRDefault="00B45F1A" w:rsidP="00BA708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6D0646">
        <w:rPr>
          <w:rFonts w:ascii="Segoe UI" w:eastAsia="Times New Roman" w:hAnsi="Segoe UI" w:cs="Segoe UI"/>
          <w:color w:val="000000" w:themeColor="text1"/>
          <w:sz w:val="23"/>
          <w:szCs w:val="23"/>
        </w:rPr>
        <w:t>3. Под связкой делают небольшой (1,5 см) поперечный разрез кожи, в разрез вводят указательный палец, пальпируют перстневидно-щитовидную связку и скальпелем, введенным по ногтю, рассекают её;</w:t>
      </w:r>
    </w:p>
    <w:p w14:paraId="1F9BE4AF" w14:textId="77777777" w:rsidR="00B45F1A" w:rsidRPr="006D0646" w:rsidRDefault="00B45F1A" w:rsidP="00BA708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6D0646">
        <w:rPr>
          <w:rFonts w:ascii="Segoe UI" w:eastAsia="Times New Roman" w:hAnsi="Segoe UI" w:cs="Segoe UI"/>
          <w:color w:val="000000" w:themeColor="text1"/>
          <w:sz w:val="23"/>
          <w:szCs w:val="23"/>
        </w:rPr>
        <w:t>4. В образовавшееся отверстие в трахею вводят любую полую трубку и фиксируют её на коже.</w:t>
      </w:r>
    </w:p>
    <w:p w14:paraId="3AA0DD86" w14:textId="77777777" w:rsidR="00B45F1A" w:rsidRPr="006D0646" w:rsidRDefault="00B45F1A" w:rsidP="00BA708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6D0646">
        <w:rPr>
          <w:rFonts w:ascii="Segoe UI" w:eastAsia="Times New Roman" w:hAnsi="Segoe UI" w:cs="Segoe UI"/>
          <w:color w:val="000000" w:themeColor="text1"/>
          <w:sz w:val="23"/>
          <w:szCs w:val="23"/>
        </w:rPr>
        <w:t>5. У детей при отсутствии возможности выполнения коникотомии и обструкции дыхательных путей на уровне гортани, восстановление проходимости дыхательных путей может быть обеспечено за счет пункции крикотиреоидной связки и оставлении в трахее 1-3 игл большого (2-2,5 мм) внутреннего диаметра.</w:t>
      </w:r>
    </w:p>
    <w:p w14:paraId="485F3040" w14:textId="4D0AAA0D" w:rsidR="00B45F1A" w:rsidRPr="006D0646" w:rsidRDefault="00B45F1A" w:rsidP="00B45F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14:paraId="06CAE789" w14:textId="77777777" w:rsidR="00B45F1A" w:rsidRPr="006D0646" w:rsidRDefault="00B45F1A" w:rsidP="00B45F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6D0646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>Транспортировка:</w:t>
      </w:r>
    </w:p>
    <w:p w14:paraId="312135E8" w14:textId="59E0857C" w:rsidR="00B45F1A" w:rsidRPr="006D0646" w:rsidRDefault="00B45F1A" w:rsidP="00BA708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6D0646">
        <w:rPr>
          <w:rFonts w:ascii="Segoe UI" w:eastAsia="Times New Roman" w:hAnsi="Segoe UI" w:cs="Segoe UI"/>
          <w:color w:val="000000" w:themeColor="text1"/>
          <w:sz w:val="23"/>
          <w:szCs w:val="23"/>
        </w:rPr>
        <w:t>Все пациенты с инородными телами дыхательных путей должны быть</w:t>
      </w:r>
      <w:r w:rsidR="00BA708D" w:rsidRPr="006D064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</w:t>
      </w:r>
      <w:r w:rsidRPr="006D0646">
        <w:rPr>
          <w:rFonts w:ascii="Segoe UI" w:eastAsia="Times New Roman" w:hAnsi="Segoe UI" w:cs="Segoe UI"/>
          <w:color w:val="000000" w:themeColor="text1"/>
          <w:sz w:val="23"/>
          <w:szCs w:val="23"/>
        </w:rPr>
        <w:t>госпитализиро</w:t>
      </w:r>
      <w:r w:rsidR="00BA708D" w:rsidRPr="006D064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-</w:t>
      </w:r>
      <w:r w:rsidRPr="006D0646">
        <w:rPr>
          <w:rFonts w:ascii="Segoe UI" w:eastAsia="Times New Roman" w:hAnsi="Segoe UI" w:cs="Segoe UI"/>
          <w:color w:val="000000" w:themeColor="text1"/>
          <w:sz w:val="23"/>
          <w:szCs w:val="23"/>
        </w:rPr>
        <w:t>ваны в </w:t>
      </w:r>
      <w:r w:rsidRPr="006D0646">
        <w:rPr>
          <w:rFonts w:ascii="Segoe UI" w:eastAsia="Times New Roman" w:hAnsi="Segoe UI" w:cs="Segoe UI"/>
          <w:color w:val="000000" w:themeColor="text1"/>
          <w:sz w:val="23"/>
          <w:szCs w:val="23"/>
          <w:u w:val="single"/>
        </w:rPr>
        <w:t>отоларингологическое отделение</w:t>
      </w:r>
      <w:r w:rsidRPr="006D0646">
        <w:rPr>
          <w:rFonts w:ascii="Segoe UI" w:eastAsia="Times New Roman" w:hAnsi="Segoe UI" w:cs="Segoe UI"/>
          <w:color w:val="000000" w:themeColor="text1"/>
          <w:sz w:val="23"/>
          <w:szCs w:val="23"/>
        </w:rPr>
        <w:t>.</w:t>
      </w:r>
    </w:p>
    <w:p w14:paraId="2D958A7D" w14:textId="16621D4C" w:rsidR="00B45F1A" w:rsidRPr="006D0646" w:rsidRDefault="00B45F1A" w:rsidP="00BA708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6D0646">
        <w:rPr>
          <w:rFonts w:ascii="Segoe UI" w:eastAsia="Times New Roman" w:hAnsi="Segoe UI" w:cs="Segoe UI"/>
          <w:color w:val="000000" w:themeColor="text1"/>
          <w:sz w:val="23"/>
          <w:szCs w:val="23"/>
        </w:rPr>
        <w:t>Транспортировка в положении сидя.</w:t>
      </w:r>
      <w:r w:rsidRPr="006D0646">
        <w:rPr>
          <w:rFonts w:ascii="Segoe UI" w:eastAsia="Times New Roman" w:hAnsi="Segoe UI" w:cs="Segoe UI"/>
          <w:color w:val="000000" w:themeColor="text1"/>
          <w:sz w:val="23"/>
          <w:szCs w:val="23"/>
        </w:rPr>
        <w:br/>
      </w:r>
    </w:p>
    <w:p w14:paraId="5CEEAD35" w14:textId="77777777" w:rsidR="00B45F1A" w:rsidRPr="006D0646" w:rsidRDefault="00B45F1A" w:rsidP="00B45F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6D0646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>Нормативные документы, регулирующие оказание помощи при инородных телах:</w:t>
      </w:r>
    </w:p>
    <w:p w14:paraId="4B77B540" w14:textId="6F794ACD" w:rsidR="00B45F1A" w:rsidRPr="006D0646" w:rsidRDefault="00466C17" w:rsidP="00BA708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>
        <w:rPr>
          <w:rFonts w:ascii="Segoe UI" w:eastAsia="Times New Roman" w:hAnsi="Segoe UI" w:cs="Segoe UI"/>
          <w:color w:val="000000" w:themeColor="text1"/>
          <w:sz w:val="23"/>
          <w:szCs w:val="23"/>
        </w:rPr>
        <w:t>1.</w:t>
      </w:r>
      <w:r w:rsidR="00B45F1A" w:rsidRPr="006D0646">
        <w:rPr>
          <w:rFonts w:ascii="Segoe UI" w:eastAsia="Times New Roman" w:hAnsi="Segoe UI" w:cs="Segoe UI"/>
          <w:color w:val="000000" w:themeColor="text1"/>
          <w:sz w:val="23"/>
          <w:szCs w:val="23"/>
        </w:rPr>
        <w:t xml:space="preserve"> Постановление МЗ РБ №1030 от 30.09.2010 «Об утверждении клинических протоколов оказания скорой медицинской помощи взрослому населению»</w:t>
      </w:r>
    </w:p>
    <w:p w14:paraId="4A7140C6" w14:textId="292BC175" w:rsidR="00B45F1A" w:rsidRPr="00466C17" w:rsidRDefault="00466C17" w:rsidP="00BA708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66C17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2.</w:t>
      </w:r>
      <w:r w:rsidR="00B45F1A" w:rsidRPr="00466C17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Приказ МЗ РБ №90 от 15.02.2007 «Об утверждении клинических протоколов оказания скорой медицинской помощи детскому населению»</w:t>
      </w:r>
    </w:p>
    <w:p w14:paraId="22A90A7F" w14:textId="5102AD4B" w:rsidR="00B45F1A" w:rsidRPr="00466C17" w:rsidRDefault="00466C17" w:rsidP="00BA708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66C17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3.</w:t>
      </w:r>
      <w:r w:rsidR="00B45F1A" w:rsidRPr="00466C17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Постановление МЗ РБ №45 от 01.06.2017 «Клинический протокол оказания медицинской помощи пациентам до 18 лет с инородными телами дыхательных путей»</w:t>
      </w:r>
    </w:p>
    <w:sectPr w:rsidR="00B45F1A" w:rsidRPr="00466C17" w:rsidSect="005A2AA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duct Sans">
    <w:altName w:val="Calibri"/>
    <w:charset w:val="CC"/>
    <w:family w:val="swiss"/>
    <w:pitch w:val="variable"/>
    <w:sig w:usb0="A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yNLI0NDYzsTQxtTBX0lEKTi0uzszPAykwqgUA64rkoCwAAAA="/>
  </w:docVars>
  <w:rsids>
    <w:rsidRoot w:val="00B45F1A"/>
    <w:rsid w:val="00285C51"/>
    <w:rsid w:val="00466C17"/>
    <w:rsid w:val="005A2AAD"/>
    <w:rsid w:val="006D0646"/>
    <w:rsid w:val="00884E6A"/>
    <w:rsid w:val="00B45F1A"/>
    <w:rsid w:val="00BA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2E1AF8"/>
  <w15:chartTrackingRefBased/>
  <w15:docId w15:val="{545151C7-8B09-48CF-9317-B5CBC154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Terentev</dc:creator>
  <cp:keywords/>
  <dc:description/>
  <cp:lastModifiedBy>Vladimir Terentev</cp:lastModifiedBy>
  <cp:revision>3</cp:revision>
  <dcterms:created xsi:type="dcterms:W3CDTF">2020-01-11T10:41:00Z</dcterms:created>
  <dcterms:modified xsi:type="dcterms:W3CDTF">2021-01-01T16:41:00Z</dcterms:modified>
</cp:coreProperties>
</file>